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E79" w:rsidRPr="009C401D" w:rsidRDefault="00665E79" w:rsidP="00665E79">
      <w:pPr>
        <w:ind w:right="1050"/>
        <w:rPr>
          <w:rFonts w:ascii="宋体" w:eastAsia="宋体" w:hAnsi="宋体"/>
          <w:b/>
          <w:sz w:val="32"/>
          <w:szCs w:val="21"/>
        </w:rPr>
      </w:pPr>
      <w:r w:rsidRPr="009C401D">
        <w:rPr>
          <w:rFonts w:ascii="宋体" w:eastAsia="宋体" w:hAnsi="宋体" w:hint="eastAsia"/>
          <w:b/>
          <w:sz w:val="32"/>
          <w:szCs w:val="21"/>
        </w:rPr>
        <w:t>附件1</w:t>
      </w:r>
      <w:r w:rsidRPr="009C401D">
        <w:rPr>
          <w:rFonts w:ascii="宋体" w:eastAsia="宋体" w:hAnsi="宋体"/>
          <w:b/>
          <w:sz w:val="32"/>
          <w:szCs w:val="21"/>
        </w:rPr>
        <w:t>.</w:t>
      </w:r>
      <w:r w:rsidRPr="009C401D">
        <w:rPr>
          <w:rFonts w:ascii="宋体" w:eastAsia="宋体" w:hAnsi="宋体" w:hint="eastAsia"/>
          <w:b/>
          <w:sz w:val="32"/>
          <w:szCs w:val="21"/>
        </w:rPr>
        <w:t>线上选订图书操作说明</w:t>
      </w:r>
    </w:p>
    <w:p w:rsidR="00665E79" w:rsidRPr="009C401D" w:rsidRDefault="005E315C" w:rsidP="00665E79">
      <w:pPr>
        <w:ind w:right="1050"/>
        <w:rPr>
          <w:rFonts w:ascii="宋体" w:eastAsia="宋体" w:hAnsi="宋体"/>
          <w:sz w:val="24"/>
          <w:szCs w:val="21"/>
        </w:rPr>
      </w:pPr>
      <w:r>
        <w:rPr>
          <w:rFonts w:ascii="宋体" w:eastAsia="宋体" w:hAnsi="宋体"/>
          <w:sz w:val="24"/>
          <w:szCs w:val="21"/>
        </w:rPr>
        <w:t>1.</w:t>
      </w:r>
      <w:r w:rsidR="00665E79" w:rsidRPr="009C401D">
        <w:rPr>
          <w:rFonts w:ascii="宋体" w:eastAsia="宋体" w:hAnsi="宋体" w:hint="eastAsia"/>
          <w:sz w:val="24"/>
          <w:szCs w:val="21"/>
        </w:rPr>
        <w:t xml:space="preserve"> 网址：</w:t>
      </w:r>
      <w:hyperlink r:id="rId6" w:history="1">
        <w:r w:rsidR="00665E79" w:rsidRPr="009C401D">
          <w:rPr>
            <w:rStyle w:val="a3"/>
            <w:rFonts w:ascii="宋体" w:eastAsia="宋体" w:hAnsi="宋体"/>
            <w:sz w:val="24"/>
            <w:szCs w:val="21"/>
          </w:rPr>
          <w:t>https://www.cnpbook.com/</w:t>
        </w:r>
      </w:hyperlink>
    </w:p>
    <w:p w:rsidR="00665E79" w:rsidRPr="009C401D" w:rsidRDefault="005E315C" w:rsidP="00665E79">
      <w:pPr>
        <w:ind w:right="105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  <w:szCs w:val="21"/>
        </w:rPr>
        <w:t>2</w:t>
      </w:r>
      <w:r>
        <w:rPr>
          <w:rFonts w:ascii="宋体" w:eastAsia="宋体" w:hAnsi="宋体"/>
          <w:sz w:val="24"/>
          <w:szCs w:val="21"/>
        </w:rPr>
        <w:t>.</w:t>
      </w:r>
      <w:r w:rsidR="00665E79" w:rsidRPr="009C401D">
        <w:rPr>
          <w:rFonts w:ascii="宋体" w:eastAsia="宋体" w:hAnsi="宋体" w:hint="eastAsia"/>
          <w:sz w:val="24"/>
          <w:szCs w:val="21"/>
        </w:rPr>
        <w:t>登录：</w:t>
      </w:r>
      <w:r w:rsidR="00665E79" w:rsidRPr="009C401D">
        <w:rPr>
          <w:rFonts w:ascii="宋体" w:eastAsia="宋体" w:hAnsi="宋体" w:hint="eastAsia"/>
          <w:sz w:val="24"/>
        </w:rPr>
        <w:t>点击【</w:t>
      </w:r>
      <w:r w:rsidR="00665E79" w:rsidRPr="009C401D">
        <w:rPr>
          <w:rFonts w:ascii="宋体" w:eastAsia="宋体" w:hAnsi="宋体" w:hint="eastAsia"/>
          <w:b/>
          <w:sz w:val="24"/>
        </w:rPr>
        <w:t>登录】</w:t>
      </w:r>
      <w:r w:rsidR="00665E79" w:rsidRPr="009C401D">
        <w:rPr>
          <w:rFonts w:ascii="宋体" w:eastAsia="宋体" w:hAnsi="宋体" w:hint="eastAsia"/>
          <w:sz w:val="24"/>
        </w:rPr>
        <w:t>，完善您的信息。</w:t>
      </w:r>
    </w:p>
    <w:p w:rsidR="00665E79" w:rsidRPr="009C401D" w:rsidRDefault="00665E79" w:rsidP="00665E79">
      <w:pPr>
        <w:ind w:right="1050"/>
        <w:rPr>
          <w:rFonts w:ascii="宋体" w:eastAsia="宋体" w:hAnsi="宋体"/>
          <w:sz w:val="24"/>
          <w:szCs w:val="21"/>
        </w:rPr>
      </w:pPr>
      <w:r w:rsidRPr="009C401D">
        <w:rPr>
          <w:rFonts w:ascii="宋体" w:eastAsia="宋体" w:hAnsi="宋体" w:hint="eastAsia"/>
          <w:sz w:val="24"/>
          <w:szCs w:val="21"/>
        </w:rPr>
        <w:t>注：校外操作时需提前登录V</w:t>
      </w:r>
      <w:r w:rsidRPr="009C401D">
        <w:rPr>
          <w:rFonts w:ascii="宋体" w:eastAsia="宋体" w:hAnsi="宋体"/>
          <w:sz w:val="24"/>
          <w:szCs w:val="21"/>
        </w:rPr>
        <w:t>PN</w:t>
      </w:r>
      <w:r w:rsidRPr="009C401D">
        <w:rPr>
          <w:rFonts w:ascii="宋体" w:eastAsia="宋体" w:hAnsi="宋体" w:hint="eastAsia"/>
          <w:sz w:val="24"/>
          <w:szCs w:val="21"/>
        </w:rPr>
        <w:t>。</w:t>
      </w:r>
    </w:p>
    <w:p w:rsidR="00665E79" w:rsidRPr="009C401D" w:rsidRDefault="00665E79" w:rsidP="00665E79">
      <w:pPr>
        <w:ind w:right="1050"/>
        <w:jc w:val="center"/>
        <w:rPr>
          <w:sz w:val="24"/>
        </w:rPr>
      </w:pPr>
      <w:r w:rsidRPr="009C401D">
        <w:rPr>
          <w:noProof/>
          <w:sz w:val="24"/>
        </w:rPr>
        <w:drawing>
          <wp:inline distT="0" distB="0" distL="0" distR="0" wp14:anchorId="45AA9044" wp14:editId="3B6D5380">
            <wp:extent cx="4195445" cy="329247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7400" cy="330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E79" w:rsidRPr="009C401D" w:rsidRDefault="00665E79" w:rsidP="00665E79">
      <w:pPr>
        <w:ind w:right="1050"/>
        <w:rPr>
          <w:rFonts w:ascii="宋体" w:eastAsia="宋体" w:hAnsi="宋体"/>
          <w:sz w:val="24"/>
        </w:rPr>
      </w:pPr>
    </w:p>
    <w:p w:rsidR="00665E79" w:rsidRPr="009C401D" w:rsidRDefault="00665E79" w:rsidP="00665E79">
      <w:pPr>
        <w:ind w:right="1050"/>
        <w:rPr>
          <w:rFonts w:ascii="宋体" w:eastAsia="宋体" w:hAnsi="宋体"/>
          <w:sz w:val="24"/>
        </w:rPr>
      </w:pPr>
      <w:r w:rsidRPr="009C401D">
        <w:rPr>
          <w:rFonts w:ascii="宋体" w:eastAsia="宋体" w:hAnsi="宋体"/>
          <w:noProof/>
          <w:sz w:val="24"/>
        </w:rPr>
        <w:drawing>
          <wp:inline distT="0" distB="0" distL="0" distR="0" wp14:anchorId="6C292452" wp14:editId="0163614B">
            <wp:extent cx="1907540" cy="21024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1652" cy="213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E79" w:rsidRPr="009C401D" w:rsidRDefault="00665E79" w:rsidP="00665E79">
      <w:pPr>
        <w:ind w:right="1050"/>
        <w:rPr>
          <w:rFonts w:ascii="宋体" w:eastAsia="宋体" w:hAnsi="宋体"/>
          <w:sz w:val="24"/>
        </w:rPr>
      </w:pPr>
    </w:p>
    <w:p w:rsidR="00665E79" w:rsidRPr="009C401D" w:rsidRDefault="005E315C" w:rsidP="00665E79">
      <w:pPr>
        <w:ind w:right="105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3</w:t>
      </w:r>
      <w:bookmarkStart w:id="0" w:name="_GoBack"/>
      <w:bookmarkEnd w:id="0"/>
      <w:r w:rsidR="00665E79" w:rsidRPr="009C401D">
        <w:rPr>
          <w:rFonts w:ascii="宋体" w:eastAsia="宋体" w:hAnsi="宋体" w:hint="eastAsia"/>
          <w:sz w:val="24"/>
        </w:rPr>
        <w:t>选订图书</w:t>
      </w:r>
    </w:p>
    <w:p w:rsidR="00665E79" w:rsidRPr="009C401D" w:rsidRDefault="00665E79" w:rsidP="00665E79">
      <w:pPr>
        <w:ind w:right="1050"/>
        <w:rPr>
          <w:rFonts w:ascii="宋体" w:eastAsia="宋体" w:hAnsi="宋体"/>
          <w:sz w:val="24"/>
        </w:rPr>
      </w:pPr>
      <w:r w:rsidRPr="009C401D">
        <w:rPr>
          <w:rFonts w:ascii="宋体" w:eastAsia="宋体" w:hAnsi="宋体" w:hint="eastAsia"/>
          <w:sz w:val="24"/>
        </w:rPr>
        <w:t>（1）点击【中国海洋大学外文原版云书展】，按照学科分类进行检索，或在检索框输入题名、作者、出版社、I</w:t>
      </w:r>
      <w:r w:rsidRPr="009C401D">
        <w:rPr>
          <w:rFonts w:ascii="宋体" w:eastAsia="宋体" w:hAnsi="宋体"/>
          <w:sz w:val="24"/>
        </w:rPr>
        <w:t>SBN</w:t>
      </w:r>
      <w:r w:rsidRPr="009C401D">
        <w:rPr>
          <w:rFonts w:ascii="宋体" w:eastAsia="宋体" w:hAnsi="宋体" w:hint="eastAsia"/>
          <w:sz w:val="24"/>
        </w:rPr>
        <w:t>等进行检索。</w:t>
      </w:r>
    </w:p>
    <w:p w:rsidR="00665E79" w:rsidRPr="009C401D" w:rsidRDefault="00665E79" w:rsidP="00665E79">
      <w:pPr>
        <w:ind w:right="1050"/>
        <w:jc w:val="left"/>
        <w:rPr>
          <w:rFonts w:ascii="宋体" w:eastAsia="宋体" w:hAnsi="宋体"/>
          <w:sz w:val="24"/>
        </w:rPr>
      </w:pPr>
      <w:r w:rsidRPr="009C401D">
        <w:rPr>
          <w:rFonts w:ascii="宋体" w:eastAsia="宋体" w:hAnsi="宋体" w:hint="eastAsia"/>
          <w:sz w:val="24"/>
        </w:rPr>
        <w:t>（2）点击图书下方【推荐】进行荐购。</w:t>
      </w:r>
    </w:p>
    <w:p w:rsidR="00665E79" w:rsidRPr="009C401D" w:rsidRDefault="00665E79" w:rsidP="00665E79">
      <w:pPr>
        <w:ind w:right="1050"/>
        <w:rPr>
          <w:rFonts w:ascii="宋体" w:eastAsia="宋体" w:hAnsi="宋体"/>
          <w:sz w:val="24"/>
        </w:rPr>
      </w:pPr>
    </w:p>
    <w:p w:rsidR="00665E79" w:rsidRPr="009C401D" w:rsidRDefault="00665E79" w:rsidP="00665E79">
      <w:pPr>
        <w:ind w:right="1050"/>
        <w:rPr>
          <w:sz w:val="24"/>
        </w:rPr>
      </w:pPr>
      <w:r w:rsidRPr="009C401D">
        <w:rPr>
          <w:noProof/>
          <w:sz w:val="24"/>
        </w:rPr>
        <w:lastRenderedPageBreak/>
        <w:drawing>
          <wp:inline distT="0" distB="0" distL="0" distR="0" wp14:anchorId="5C982554" wp14:editId="53DCF25D">
            <wp:extent cx="5274310" cy="2722245"/>
            <wp:effectExtent l="0" t="0" r="254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E79" w:rsidRPr="009C401D" w:rsidRDefault="00665E79" w:rsidP="00665E79">
      <w:pPr>
        <w:ind w:right="1050"/>
        <w:rPr>
          <w:sz w:val="24"/>
        </w:rPr>
      </w:pPr>
    </w:p>
    <w:p w:rsidR="00665E79" w:rsidRPr="009C401D" w:rsidRDefault="00665E79" w:rsidP="00665E79">
      <w:pPr>
        <w:ind w:right="1050"/>
        <w:rPr>
          <w:sz w:val="24"/>
        </w:rPr>
      </w:pPr>
      <w:r w:rsidRPr="009C401D">
        <w:rPr>
          <w:noProof/>
          <w:sz w:val="24"/>
        </w:rPr>
        <w:drawing>
          <wp:inline distT="0" distB="0" distL="114300" distR="114300" wp14:anchorId="5E4ABFD6" wp14:editId="74AE5DB7">
            <wp:extent cx="5264150" cy="3639185"/>
            <wp:effectExtent l="0" t="0" r="12700" b="1841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3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401D">
        <w:rPr>
          <w:sz w:val="24"/>
        </w:rPr>
        <w:t xml:space="preserve"> </w:t>
      </w:r>
      <w:r w:rsidRPr="009C401D">
        <w:rPr>
          <w:noProof/>
          <w:sz w:val="24"/>
        </w:rPr>
        <w:lastRenderedPageBreak/>
        <w:drawing>
          <wp:inline distT="0" distB="0" distL="0" distR="0" wp14:anchorId="604E21AD" wp14:editId="306ECEC7">
            <wp:extent cx="5274310" cy="35883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01D">
        <w:rPr>
          <w:sz w:val="24"/>
        </w:rPr>
        <w:t xml:space="preserve"> </w:t>
      </w:r>
      <w:r w:rsidRPr="009C401D">
        <w:rPr>
          <w:noProof/>
          <w:sz w:val="24"/>
        </w:rPr>
        <w:drawing>
          <wp:inline distT="0" distB="0" distL="0" distR="0" wp14:anchorId="25FF7579" wp14:editId="544A59E1">
            <wp:extent cx="2441575" cy="2624455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52924" cy="263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5DE" w:rsidRDefault="002E65DE"/>
    <w:sectPr w:rsidR="002E6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EDC" w:rsidRDefault="00F54EDC" w:rsidP="005E315C">
      <w:r>
        <w:separator/>
      </w:r>
    </w:p>
  </w:endnote>
  <w:endnote w:type="continuationSeparator" w:id="0">
    <w:p w:rsidR="00F54EDC" w:rsidRDefault="00F54EDC" w:rsidP="005E3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EDC" w:rsidRDefault="00F54EDC" w:rsidP="005E315C">
      <w:r>
        <w:separator/>
      </w:r>
    </w:p>
  </w:footnote>
  <w:footnote w:type="continuationSeparator" w:id="0">
    <w:p w:rsidR="00F54EDC" w:rsidRDefault="00F54EDC" w:rsidP="005E3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79"/>
    <w:rsid w:val="002E65DE"/>
    <w:rsid w:val="00575720"/>
    <w:rsid w:val="005E315C"/>
    <w:rsid w:val="00665E79"/>
    <w:rsid w:val="00C35362"/>
    <w:rsid w:val="00F5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09C5CE"/>
  <w15:chartTrackingRefBased/>
  <w15:docId w15:val="{1CE005BE-E9C4-457F-956C-FFB3B31D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5E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665E7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E31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E31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E31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E31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npbook.com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QXC</dc:creator>
  <cp:keywords/>
  <dc:description/>
  <cp:lastModifiedBy>QXC</cp:lastModifiedBy>
  <cp:revision>2</cp:revision>
  <dcterms:created xsi:type="dcterms:W3CDTF">2025-10-24T06:24:00Z</dcterms:created>
  <dcterms:modified xsi:type="dcterms:W3CDTF">2025-10-24T06:38:00Z</dcterms:modified>
</cp:coreProperties>
</file>